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09" w:rsidRPr="00A44209" w:rsidRDefault="00A44209" w:rsidP="00A44209">
      <w:pPr>
        <w:pStyle w:val="NormlWeb"/>
        <w:shd w:val="clear" w:color="auto" w:fill="FFFFFF"/>
        <w:spacing w:before="0" w:beforeAutospacing="0" w:after="240" w:afterAutospacing="0" w:line="360" w:lineRule="auto"/>
        <w:jc w:val="center"/>
        <w:rPr>
          <w:rFonts w:asciiTheme="majorHAnsi" w:hAnsiTheme="majorHAnsi" w:cstheme="majorHAnsi"/>
          <w:b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8"/>
          <w:szCs w:val="22"/>
        </w:rPr>
        <w:t>A második fordulóba jutott diákok névsora:</w:t>
      </w:r>
      <w:r w:rsidRPr="00A44209">
        <w:rPr>
          <w:rFonts w:asciiTheme="majorHAnsi" w:hAnsiTheme="majorHAnsi" w:cstheme="majorHAnsi"/>
          <w:b/>
          <w:color w:val="1D2129"/>
          <w:sz w:val="28"/>
          <w:szCs w:val="22"/>
        </w:rPr>
        <w:br/>
        <w:t>8. osztály</w:t>
      </w:r>
    </w:p>
    <w:p w:rsid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b/>
          <w:color w:val="1D2129"/>
          <w:sz w:val="22"/>
          <w:szCs w:val="22"/>
        </w:rPr>
        <w:sectPr w:rsidR="00A442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Béke Utcai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Felső Levente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</w:r>
      <w:r w:rsidRPr="00A44209">
        <w:rPr>
          <w:rStyle w:val="textexposedshow"/>
          <w:rFonts w:asciiTheme="majorHAnsi" w:hAnsiTheme="majorHAnsi" w:cstheme="majorHAnsi"/>
          <w:color w:val="1D2129"/>
          <w:sz w:val="22"/>
          <w:szCs w:val="22"/>
        </w:rPr>
        <w:t>Maksa Zsolt Bendegúz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</w:r>
      <w:proofErr w:type="spellStart"/>
      <w:r w:rsidRPr="00A44209">
        <w:rPr>
          <w:rStyle w:val="textexposedshow"/>
          <w:rFonts w:asciiTheme="majorHAnsi" w:hAnsiTheme="majorHAnsi" w:cstheme="majorHAnsi"/>
          <w:color w:val="1D2129"/>
          <w:sz w:val="22"/>
          <w:szCs w:val="22"/>
        </w:rPr>
        <w:t>Murár</w:t>
      </w:r>
      <w:proofErr w:type="spellEnd"/>
      <w:r w:rsidRPr="00A44209">
        <w:rPr>
          <w:rStyle w:val="textexposedshow"/>
          <w:rFonts w:asciiTheme="majorHAnsi" w:hAnsiTheme="majorHAnsi" w:cstheme="majorHAnsi"/>
          <w:color w:val="1D2129"/>
          <w:sz w:val="22"/>
          <w:szCs w:val="22"/>
        </w:rPr>
        <w:t xml:space="preserve"> András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</w:r>
      <w:proofErr w:type="spellStart"/>
      <w:r w:rsidRPr="00A44209">
        <w:rPr>
          <w:rStyle w:val="textexposedshow"/>
          <w:rFonts w:asciiTheme="majorHAnsi" w:hAnsiTheme="majorHAnsi" w:cstheme="majorHAnsi"/>
          <w:color w:val="1D2129"/>
          <w:sz w:val="22"/>
          <w:szCs w:val="22"/>
        </w:rPr>
        <w:t>Zupkó</w:t>
      </w:r>
      <w:proofErr w:type="spellEnd"/>
      <w:r w:rsidRPr="00A44209">
        <w:rPr>
          <w:rStyle w:val="textexposedshow"/>
          <w:rFonts w:asciiTheme="majorHAnsi" w:hAnsiTheme="majorHAnsi" w:cstheme="majorHAnsi"/>
          <w:color w:val="1D2129"/>
          <w:sz w:val="22"/>
          <w:szCs w:val="22"/>
        </w:rPr>
        <w:t xml:space="preserve"> Bence</w:t>
      </w:r>
    </w:p>
    <w:p w:rsidR="00A44209" w:rsidRPr="00A44209" w:rsidRDefault="00A44209" w:rsidP="00A44209">
      <w:pPr>
        <w:pStyle w:val="Norml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Bethlen Gábor Református Gimnázium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Földesi Dorottya Csenge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Huszár Sára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Nagy Dennis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Tordai Maja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Dugonics András Piarista Gimnázium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Bálint Béla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Barta Alexandra Éva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</w:r>
      <w:proofErr w:type="spellStart"/>
      <w:r w:rsidRPr="00A44209">
        <w:rPr>
          <w:rFonts w:asciiTheme="majorHAnsi" w:hAnsiTheme="majorHAnsi" w:cstheme="majorHAnsi"/>
          <w:color w:val="1D2129"/>
          <w:sz w:val="22"/>
          <w:szCs w:val="22"/>
        </w:rPr>
        <w:t>Tallósy</w:t>
      </w:r>
      <w:proofErr w:type="spellEnd"/>
      <w:r w:rsidRPr="00A44209">
        <w:rPr>
          <w:rFonts w:asciiTheme="majorHAnsi" w:hAnsiTheme="majorHAnsi" w:cstheme="majorHAnsi"/>
          <w:color w:val="1D2129"/>
          <w:sz w:val="22"/>
          <w:szCs w:val="22"/>
        </w:rPr>
        <w:t xml:space="preserve"> Péter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</w:r>
      <w:proofErr w:type="spellStart"/>
      <w:r w:rsidRPr="00A44209">
        <w:rPr>
          <w:rFonts w:asciiTheme="majorHAnsi" w:hAnsiTheme="majorHAnsi" w:cstheme="majorHAnsi"/>
          <w:color w:val="1D2129"/>
          <w:sz w:val="22"/>
          <w:szCs w:val="22"/>
        </w:rPr>
        <w:t>Bucskó</w:t>
      </w:r>
      <w:proofErr w:type="spellEnd"/>
      <w:r w:rsidRPr="00A44209">
        <w:rPr>
          <w:rFonts w:asciiTheme="majorHAnsi" w:hAnsiTheme="majorHAnsi" w:cstheme="majorHAnsi"/>
          <w:color w:val="1D2129"/>
          <w:sz w:val="22"/>
          <w:szCs w:val="22"/>
        </w:rPr>
        <w:t xml:space="preserve"> Gergely Karolina Gimnázium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Laukó Levente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Rácz Ádám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Kiszombori Dózsa György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Budai Márk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Süveg Merse Péter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color w:val="1D2129"/>
          <w:sz w:val="22"/>
          <w:szCs w:val="22"/>
        </w:rPr>
        <w:t>Németh László Általános Iskola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Farkas Réka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proofErr w:type="spellStart"/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Pallavicini</w:t>
      </w:r>
      <w:proofErr w:type="spellEnd"/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 xml:space="preserve"> Sándor Általános Iskola, Sándorfalva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Berta Péter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Rókusi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Sós Mózes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 xml:space="preserve">Tóth Barbara </w:t>
      </w:r>
      <w:proofErr w:type="spellStart"/>
      <w:r w:rsidRPr="00A44209">
        <w:rPr>
          <w:rFonts w:asciiTheme="majorHAnsi" w:hAnsiTheme="majorHAnsi" w:cstheme="majorHAnsi"/>
          <w:color w:val="1D2129"/>
          <w:sz w:val="22"/>
          <w:szCs w:val="22"/>
        </w:rPr>
        <w:t>Zorica</w:t>
      </w:r>
      <w:proofErr w:type="spellEnd"/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Szegedi Arany János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Lengyel Lili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Viczián Dániel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 xml:space="preserve">Szegedi Madách Imre </w:t>
      </w:r>
      <w:proofErr w:type="spellStart"/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Magyar-Angol</w:t>
      </w:r>
      <w:proofErr w:type="spellEnd"/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 xml:space="preserve"> Két Tanítási Nyelvű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Nánási Ádám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Szegedi Orczy István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proofErr w:type="spellStart"/>
      <w:r w:rsidRPr="00A44209">
        <w:rPr>
          <w:rFonts w:asciiTheme="majorHAnsi" w:hAnsiTheme="majorHAnsi" w:cstheme="majorHAnsi"/>
          <w:color w:val="1D2129"/>
          <w:sz w:val="22"/>
          <w:szCs w:val="22"/>
        </w:rPr>
        <w:t>Ricart</w:t>
      </w:r>
      <w:proofErr w:type="spellEnd"/>
      <w:r w:rsidRPr="00A44209">
        <w:rPr>
          <w:rFonts w:asciiTheme="majorHAnsi" w:hAnsiTheme="majorHAnsi" w:cstheme="majorHAnsi"/>
          <w:color w:val="1D2129"/>
          <w:sz w:val="22"/>
          <w:szCs w:val="22"/>
        </w:rPr>
        <w:t xml:space="preserve"> </w:t>
      </w:r>
      <w:proofErr w:type="spellStart"/>
      <w:r w:rsidRPr="00A44209">
        <w:rPr>
          <w:rFonts w:asciiTheme="majorHAnsi" w:hAnsiTheme="majorHAnsi" w:cstheme="majorHAnsi"/>
          <w:color w:val="1D2129"/>
          <w:sz w:val="22"/>
          <w:szCs w:val="22"/>
        </w:rPr>
        <w:t>Pellicer</w:t>
      </w:r>
      <w:proofErr w:type="spellEnd"/>
      <w:r w:rsidRPr="00A44209">
        <w:rPr>
          <w:rFonts w:asciiTheme="majorHAnsi" w:hAnsiTheme="majorHAnsi" w:cstheme="majorHAnsi"/>
          <w:color w:val="1D2129"/>
          <w:sz w:val="22"/>
          <w:szCs w:val="22"/>
        </w:rPr>
        <w:t xml:space="preserve"> Marc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Szegedi Zrínyi Ilona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Boros Máté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Deme Rebeka Réka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Katona Réka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SZTE Gyakorló Gimnázium és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Pap Éva Dorottya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Ruzsa Bence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Sántha Eszter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Semjén Márton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Szilágyi Kornél Csaba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Tóth Babett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Tóth Tamás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SZTE Juhász Gyula Gyakorló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Dobó Tamás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Szalay Tamás Soma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Tabán Általános Iskola és Alapfokú Művészeti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t>Barta Máté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</w:r>
      <w:proofErr w:type="spellStart"/>
      <w:r w:rsidRPr="00A44209">
        <w:rPr>
          <w:rFonts w:asciiTheme="majorHAnsi" w:hAnsiTheme="majorHAnsi" w:cstheme="majorHAnsi"/>
          <w:color w:val="1D2129"/>
          <w:sz w:val="22"/>
          <w:szCs w:val="22"/>
        </w:rPr>
        <w:t>Michl</w:t>
      </w:r>
      <w:proofErr w:type="spellEnd"/>
      <w:r w:rsidRPr="00A44209">
        <w:rPr>
          <w:rFonts w:asciiTheme="majorHAnsi" w:hAnsiTheme="majorHAnsi" w:cstheme="majorHAnsi"/>
          <w:color w:val="1D2129"/>
          <w:sz w:val="22"/>
          <w:szCs w:val="22"/>
        </w:rPr>
        <w:t xml:space="preserve"> Marcell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Szenczi Kristóf</w:t>
      </w:r>
    </w:p>
    <w:p w:rsidR="00A44209" w:rsidRPr="00A44209" w:rsidRDefault="00A44209" w:rsidP="00A44209">
      <w:pPr>
        <w:pStyle w:val="Norml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D2129"/>
          <w:sz w:val="22"/>
          <w:szCs w:val="22"/>
        </w:rPr>
      </w:pP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t>Tisza-parti Általános Iskola</w:t>
      </w:r>
      <w:r w:rsidRPr="00A44209">
        <w:rPr>
          <w:rFonts w:asciiTheme="majorHAnsi" w:hAnsiTheme="majorHAnsi" w:cstheme="majorHAnsi"/>
          <w:b/>
          <w:color w:val="1D2129"/>
          <w:sz w:val="22"/>
          <w:szCs w:val="22"/>
        </w:rPr>
        <w:br/>
      </w:r>
      <w:proofErr w:type="spellStart"/>
      <w:r w:rsidRPr="00A44209">
        <w:rPr>
          <w:rFonts w:asciiTheme="majorHAnsi" w:hAnsiTheme="majorHAnsi" w:cstheme="majorHAnsi"/>
          <w:color w:val="1D2129"/>
          <w:sz w:val="22"/>
          <w:szCs w:val="22"/>
        </w:rPr>
        <w:t>Jakusch</w:t>
      </w:r>
      <w:proofErr w:type="spellEnd"/>
      <w:r w:rsidRPr="00A44209">
        <w:rPr>
          <w:rFonts w:asciiTheme="majorHAnsi" w:hAnsiTheme="majorHAnsi" w:cstheme="majorHAnsi"/>
          <w:color w:val="1D2129"/>
          <w:sz w:val="22"/>
          <w:szCs w:val="22"/>
        </w:rPr>
        <w:t xml:space="preserve"> Tamás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Kancsár Márk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Kis Liza </w:t>
      </w:r>
      <w:r w:rsidRPr="00A44209">
        <w:rPr>
          <w:rFonts w:asciiTheme="majorHAnsi" w:hAnsiTheme="majorHAnsi" w:cstheme="majorHAnsi"/>
          <w:color w:val="1D2129"/>
          <w:sz w:val="22"/>
          <w:szCs w:val="22"/>
        </w:rPr>
        <w:br/>
        <w:t>Kothencz Laura</w:t>
      </w:r>
    </w:p>
    <w:p w:rsidR="00A44209" w:rsidRDefault="00A44209">
      <w:pPr>
        <w:rPr>
          <w:rFonts w:asciiTheme="majorHAnsi" w:hAnsiTheme="majorHAnsi" w:cstheme="majorHAnsi"/>
        </w:rPr>
        <w:sectPr w:rsidR="00A44209" w:rsidSect="00A442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F3E21" w:rsidRPr="002E5EBA" w:rsidRDefault="008F3E21" w:rsidP="008F3E21">
      <w:pPr>
        <w:spacing w:before="360"/>
        <w:jc w:val="center"/>
        <w:rPr>
          <w:rFonts w:asciiTheme="majorHAnsi" w:hAnsiTheme="majorHAnsi" w:cstheme="majorHAnsi"/>
          <w:b/>
          <w:sz w:val="28"/>
        </w:rPr>
      </w:pPr>
      <w:r w:rsidRPr="002E5EBA">
        <w:rPr>
          <w:rFonts w:ascii="Helvetica" w:hAnsi="Helvetica" w:cs="Helvetica"/>
          <w:b/>
          <w:color w:val="1D2129"/>
          <w:sz w:val="23"/>
          <w:szCs w:val="21"/>
          <w:shd w:val="clear" w:color="auto" w:fill="FFFFFF"/>
        </w:rPr>
        <w:t>Gratulálunk a felkészítőknek és a versenyzőknek!</w:t>
      </w:r>
    </w:p>
    <w:p w:rsidR="00CA0A93" w:rsidRPr="00A44209" w:rsidRDefault="00CA0A93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CA0A93" w:rsidRPr="00A44209" w:rsidSect="00A442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9"/>
    <w:rsid w:val="008F3E21"/>
    <w:rsid w:val="00A44209"/>
    <w:rsid w:val="00C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B372-86A5-4037-A11C-F42F3F22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4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Detti</cp:lastModifiedBy>
  <cp:revision>2</cp:revision>
  <dcterms:created xsi:type="dcterms:W3CDTF">2019-02-01T20:09:00Z</dcterms:created>
  <dcterms:modified xsi:type="dcterms:W3CDTF">2019-02-01T20:21:00Z</dcterms:modified>
</cp:coreProperties>
</file>